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E2DF" w14:textId="77777777" w:rsidR="006B2ADE" w:rsidRPr="006A304E" w:rsidRDefault="00030AAC" w:rsidP="006A304E">
      <w:pPr>
        <w:jc w:val="center"/>
        <w:rPr>
          <w:b/>
        </w:rPr>
      </w:pPr>
      <w:r>
        <w:rPr>
          <w:b/>
        </w:rPr>
        <w:t>PRODUCTION SUPERVISOR</w:t>
      </w:r>
    </w:p>
    <w:p w14:paraId="385C2FDF" w14:textId="77777777" w:rsidR="006A304E" w:rsidRPr="001F4586" w:rsidRDefault="006A304E">
      <w:pPr>
        <w:rPr>
          <w:rFonts w:ascii="Calibri" w:hAnsi="Calibri" w:cs="Calibri"/>
        </w:rPr>
      </w:pPr>
    </w:p>
    <w:p w14:paraId="43A553F4" w14:textId="77777777" w:rsidR="006A304E" w:rsidRPr="001F4586" w:rsidRDefault="006A304E" w:rsidP="006A304E">
      <w:pPr>
        <w:rPr>
          <w:rFonts w:ascii="Calibri" w:hAnsi="Calibri" w:cs="Calibri"/>
        </w:rPr>
      </w:pPr>
      <w:r w:rsidRPr="001F4586">
        <w:rPr>
          <w:rFonts w:ascii="Calibri" w:hAnsi="Calibri" w:cs="Calibri"/>
        </w:rPr>
        <w:t xml:space="preserve">McMillan Electric Company is looking for a </w:t>
      </w:r>
      <w:r w:rsidR="00030AAC" w:rsidRPr="001F4586">
        <w:rPr>
          <w:rFonts w:ascii="Calibri" w:hAnsi="Calibri" w:cs="Calibri"/>
        </w:rPr>
        <w:t xml:space="preserve">Production Supervisor </w:t>
      </w:r>
      <w:r w:rsidR="00EF1D2A" w:rsidRPr="001F4586">
        <w:rPr>
          <w:rFonts w:ascii="Calibri" w:hAnsi="Calibri" w:cs="Calibri"/>
        </w:rPr>
        <w:t>on</w:t>
      </w:r>
      <w:r w:rsidR="00030AAC" w:rsidRPr="001F4586">
        <w:rPr>
          <w:rFonts w:ascii="Calibri" w:hAnsi="Calibri" w:cs="Calibri"/>
        </w:rPr>
        <w:t xml:space="preserve"> first shift.</w:t>
      </w:r>
      <w:r w:rsidRPr="001F4586">
        <w:rPr>
          <w:rFonts w:ascii="Calibri" w:hAnsi="Calibri" w:cs="Calibri"/>
        </w:rPr>
        <w:t xml:space="preserve"> </w:t>
      </w:r>
    </w:p>
    <w:p w14:paraId="38929E98" w14:textId="77777777" w:rsidR="00030AAC" w:rsidRPr="001F4586" w:rsidRDefault="00030AAC" w:rsidP="006A304E">
      <w:pPr>
        <w:rPr>
          <w:rFonts w:ascii="Calibri" w:hAnsi="Calibri" w:cs="Calibri"/>
        </w:rPr>
      </w:pPr>
    </w:p>
    <w:p w14:paraId="6BDAF6B9" w14:textId="77777777" w:rsidR="00030AAC" w:rsidRPr="001F4586" w:rsidRDefault="00983F14" w:rsidP="006A304E">
      <w:pPr>
        <w:rPr>
          <w:rFonts w:ascii="Calibri" w:hAnsi="Calibri" w:cs="Calibri"/>
          <w:sz w:val="22"/>
          <w:szCs w:val="22"/>
        </w:rPr>
      </w:pPr>
      <w:r w:rsidRPr="001F4586">
        <w:rPr>
          <w:rFonts w:ascii="Calibri" w:hAnsi="Calibri" w:cs="Calibri"/>
          <w:sz w:val="22"/>
          <w:szCs w:val="22"/>
        </w:rPr>
        <w:t xml:space="preserve">POSITION:  </w:t>
      </w:r>
    </w:p>
    <w:p w14:paraId="4A37F850" w14:textId="77777777" w:rsidR="00030AAC" w:rsidRPr="001F4586" w:rsidRDefault="00030AAC" w:rsidP="00030AAC">
      <w:pPr>
        <w:numPr>
          <w:ilvl w:val="0"/>
          <w:numId w:val="2"/>
        </w:numPr>
        <w:rPr>
          <w:rFonts w:ascii="Calibri" w:hAnsi="Calibri" w:cs="Calibri"/>
          <w:sz w:val="22"/>
          <w:szCs w:val="22"/>
        </w:rPr>
      </w:pPr>
      <w:r w:rsidRPr="001F4586">
        <w:rPr>
          <w:rFonts w:ascii="Calibri" w:hAnsi="Calibri" w:cs="Calibri"/>
          <w:sz w:val="22"/>
          <w:szCs w:val="22"/>
        </w:rPr>
        <w:t>Lead, coordinate and facilitate the daily operations.</w:t>
      </w:r>
    </w:p>
    <w:p w14:paraId="603DFE7C" w14:textId="77777777" w:rsidR="00030AAC" w:rsidRPr="001F4586" w:rsidRDefault="00030AAC" w:rsidP="00030AAC">
      <w:pPr>
        <w:numPr>
          <w:ilvl w:val="0"/>
          <w:numId w:val="2"/>
        </w:numPr>
        <w:rPr>
          <w:rFonts w:ascii="Calibri" w:hAnsi="Calibri" w:cs="Calibri"/>
          <w:sz w:val="22"/>
          <w:szCs w:val="22"/>
        </w:rPr>
      </w:pPr>
      <w:r w:rsidRPr="001F4586">
        <w:rPr>
          <w:rFonts w:ascii="Calibri" w:hAnsi="Calibri" w:cs="Calibri"/>
          <w:sz w:val="22"/>
          <w:szCs w:val="22"/>
        </w:rPr>
        <w:t>Ensure a safe, efficient, productive and economical manufacturing operation.</w:t>
      </w:r>
    </w:p>
    <w:p w14:paraId="4558CAB1" w14:textId="77777777" w:rsidR="00DD243B" w:rsidRPr="001F4586" w:rsidRDefault="00030AAC" w:rsidP="00DD243B">
      <w:pPr>
        <w:numPr>
          <w:ilvl w:val="0"/>
          <w:numId w:val="2"/>
        </w:numPr>
        <w:rPr>
          <w:rFonts w:ascii="Calibri" w:hAnsi="Calibri" w:cs="Calibri"/>
          <w:sz w:val="22"/>
          <w:szCs w:val="22"/>
        </w:rPr>
      </w:pPr>
      <w:r w:rsidRPr="001F4586">
        <w:rPr>
          <w:rFonts w:ascii="Calibri" w:hAnsi="Calibri" w:cs="Calibri"/>
          <w:sz w:val="22"/>
          <w:szCs w:val="22"/>
        </w:rPr>
        <w:t>Provide adequate resources, on going work direction, and problem solving to ensure business goals are met under the guidelines of the company policies, procedures and applicable laws.</w:t>
      </w:r>
    </w:p>
    <w:p w14:paraId="7A64B480" w14:textId="77777777" w:rsidR="00030AAC" w:rsidRPr="001F4586" w:rsidRDefault="00030AAC" w:rsidP="00030AAC">
      <w:pPr>
        <w:rPr>
          <w:rFonts w:ascii="Calibri" w:hAnsi="Calibri" w:cs="Calibri"/>
          <w:sz w:val="22"/>
          <w:szCs w:val="22"/>
        </w:rPr>
      </w:pPr>
    </w:p>
    <w:p w14:paraId="046D884B" w14:textId="77777777" w:rsidR="00030AAC" w:rsidRPr="001F4586" w:rsidRDefault="00983F14" w:rsidP="00030AAC">
      <w:pPr>
        <w:rPr>
          <w:rFonts w:ascii="Calibri" w:hAnsi="Calibri" w:cs="Calibri"/>
          <w:sz w:val="22"/>
          <w:szCs w:val="22"/>
        </w:rPr>
      </w:pPr>
      <w:r w:rsidRPr="001F4586">
        <w:rPr>
          <w:rFonts w:ascii="Calibri" w:hAnsi="Calibri" w:cs="Calibri"/>
          <w:sz w:val="22"/>
          <w:szCs w:val="22"/>
        </w:rPr>
        <w:t>REQUIREMENTS:</w:t>
      </w:r>
    </w:p>
    <w:p w14:paraId="79124709" w14:textId="77777777" w:rsidR="00030AAC" w:rsidRPr="001F4586" w:rsidRDefault="00832802" w:rsidP="00832802">
      <w:pPr>
        <w:numPr>
          <w:ilvl w:val="0"/>
          <w:numId w:val="2"/>
        </w:numPr>
        <w:rPr>
          <w:rFonts w:ascii="Calibri" w:hAnsi="Calibri" w:cs="Calibri"/>
          <w:sz w:val="22"/>
          <w:szCs w:val="22"/>
        </w:rPr>
      </w:pPr>
      <w:r w:rsidRPr="001F4586">
        <w:rPr>
          <w:rFonts w:ascii="Calibri" w:hAnsi="Calibri" w:cs="Calibri"/>
          <w:sz w:val="22"/>
          <w:szCs w:val="22"/>
        </w:rPr>
        <w:t>Minimum of 2 ye</w:t>
      </w:r>
      <w:r w:rsidR="00897701" w:rsidRPr="001F4586">
        <w:rPr>
          <w:rFonts w:ascii="Calibri" w:hAnsi="Calibri" w:cs="Calibri"/>
          <w:sz w:val="22"/>
          <w:szCs w:val="22"/>
        </w:rPr>
        <w:t xml:space="preserve">ars experience in directing, </w:t>
      </w:r>
      <w:r w:rsidRPr="001F4586">
        <w:rPr>
          <w:rFonts w:ascii="Calibri" w:hAnsi="Calibri" w:cs="Calibri"/>
          <w:sz w:val="22"/>
          <w:szCs w:val="22"/>
        </w:rPr>
        <w:t xml:space="preserve">motivating </w:t>
      </w:r>
      <w:r w:rsidR="00897701" w:rsidRPr="001F4586">
        <w:rPr>
          <w:rFonts w:ascii="Calibri" w:hAnsi="Calibri" w:cs="Calibri"/>
          <w:sz w:val="22"/>
          <w:szCs w:val="22"/>
        </w:rPr>
        <w:t xml:space="preserve">and evaluating </w:t>
      </w:r>
      <w:r w:rsidRPr="001F4586">
        <w:rPr>
          <w:rFonts w:ascii="Calibri" w:hAnsi="Calibri" w:cs="Calibri"/>
          <w:sz w:val="22"/>
          <w:szCs w:val="22"/>
        </w:rPr>
        <w:t xml:space="preserve">production personnel in a </w:t>
      </w:r>
      <w:r w:rsidR="00C715EC" w:rsidRPr="001F4586">
        <w:rPr>
          <w:rFonts w:ascii="Calibri" w:hAnsi="Calibri" w:cs="Calibri"/>
          <w:sz w:val="22"/>
          <w:szCs w:val="22"/>
        </w:rPr>
        <w:t>high-volume</w:t>
      </w:r>
      <w:r w:rsidRPr="001F4586">
        <w:rPr>
          <w:rFonts w:ascii="Calibri" w:hAnsi="Calibri" w:cs="Calibri"/>
          <w:sz w:val="22"/>
          <w:szCs w:val="22"/>
        </w:rPr>
        <w:t xml:space="preserve"> manufacturing environment. </w:t>
      </w:r>
    </w:p>
    <w:p w14:paraId="4D3C2166" w14:textId="77777777" w:rsidR="00832802" w:rsidRPr="001F4586" w:rsidRDefault="00832802" w:rsidP="00832802">
      <w:pPr>
        <w:numPr>
          <w:ilvl w:val="0"/>
          <w:numId w:val="2"/>
        </w:numPr>
        <w:rPr>
          <w:rFonts w:ascii="Calibri" w:hAnsi="Calibri" w:cs="Calibri"/>
          <w:sz w:val="22"/>
          <w:szCs w:val="22"/>
        </w:rPr>
      </w:pPr>
      <w:r w:rsidRPr="001F4586">
        <w:rPr>
          <w:rFonts w:ascii="Calibri" w:hAnsi="Calibri" w:cs="Calibri"/>
          <w:sz w:val="22"/>
          <w:szCs w:val="22"/>
        </w:rPr>
        <w:t>Proven experience using Lean Manufacturing concepts.</w:t>
      </w:r>
    </w:p>
    <w:p w14:paraId="16DA2D15" w14:textId="77777777" w:rsidR="00832802" w:rsidRPr="001F4586" w:rsidRDefault="00897701" w:rsidP="00832802">
      <w:pPr>
        <w:numPr>
          <w:ilvl w:val="0"/>
          <w:numId w:val="2"/>
        </w:numPr>
        <w:rPr>
          <w:rFonts w:ascii="Calibri" w:hAnsi="Calibri" w:cs="Calibri"/>
          <w:sz w:val="22"/>
          <w:szCs w:val="22"/>
        </w:rPr>
      </w:pPr>
      <w:r w:rsidRPr="001F4586">
        <w:rPr>
          <w:rFonts w:ascii="Calibri" w:hAnsi="Calibri" w:cs="Calibri"/>
          <w:sz w:val="22"/>
          <w:szCs w:val="22"/>
        </w:rPr>
        <w:t>Ability to use precision measuring equipment</w:t>
      </w:r>
      <w:r w:rsidR="0015728C" w:rsidRPr="001F4586">
        <w:rPr>
          <w:rFonts w:ascii="Calibri" w:hAnsi="Calibri" w:cs="Calibri"/>
          <w:sz w:val="22"/>
          <w:szCs w:val="22"/>
        </w:rPr>
        <w:t xml:space="preserve">, interpret </w:t>
      </w:r>
      <w:r w:rsidR="00C715EC" w:rsidRPr="001F4586">
        <w:rPr>
          <w:rFonts w:ascii="Calibri" w:hAnsi="Calibri" w:cs="Calibri"/>
          <w:sz w:val="22"/>
          <w:szCs w:val="22"/>
        </w:rPr>
        <w:t>blueprints</w:t>
      </w:r>
      <w:r w:rsidR="0015728C" w:rsidRPr="001F4586">
        <w:rPr>
          <w:rFonts w:ascii="Calibri" w:hAnsi="Calibri" w:cs="Calibri"/>
          <w:sz w:val="22"/>
          <w:szCs w:val="22"/>
        </w:rPr>
        <w:t xml:space="preserve">, </w:t>
      </w:r>
      <w:r w:rsidRPr="001F4586">
        <w:rPr>
          <w:rFonts w:ascii="Calibri" w:hAnsi="Calibri" w:cs="Calibri"/>
          <w:sz w:val="22"/>
          <w:szCs w:val="22"/>
        </w:rPr>
        <w:t>and apply the data collected to improve</w:t>
      </w:r>
      <w:r w:rsidR="0015728C" w:rsidRPr="001F4586">
        <w:rPr>
          <w:rFonts w:ascii="Calibri" w:hAnsi="Calibri" w:cs="Calibri"/>
          <w:sz w:val="22"/>
          <w:szCs w:val="22"/>
        </w:rPr>
        <w:t>/adjust</w:t>
      </w:r>
      <w:r w:rsidRPr="001F4586">
        <w:rPr>
          <w:rFonts w:ascii="Calibri" w:hAnsi="Calibri" w:cs="Calibri"/>
          <w:sz w:val="22"/>
          <w:szCs w:val="22"/>
        </w:rPr>
        <w:t xml:space="preserve"> the operation, </w:t>
      </w:r>
      <w:r w:rsidR="0015728C" w:rsidRPr="001F4586">
        <w:rPr>
          <w:rFonts w:ascii="Calibri" w:hAnsi="Calibri" w:cs="Calibri"/>
          <w:sz w:val="22"/>
          <w:szCs w:val="22"/>
        </w:rPr>
        <w:t>t</w:t>
      </w:r>
      <w:r w:rsidRPr="001F4586">
        <w:rPr>
          <w:rFonts w:ascii="Calibri" w:hAnsi="Calibri" w:cs="Calibri"/>
          <w:sz w:val="22"/>
          <w:szCs w:val="22"/>
        </w:rPr>
        <w:t xml:space="preserve">o ensure </w:t>
      </w:r>
      <w:r w:rsidR="0015728C" w:rsidRPr="001F4586">
        <w:rPr>
          <w:rFonts w:ascii="Calibri" w:hAnsi="Calibri" w:cs="Calibri"/>
          <w:sz w:val="22"/>
          <w:szCs w:val="22"/>
        </w:rPr>
        <w:t>customer requirements are met</w:t>
      </w:r>
      <w:r w:rsidRPr="001F4586">
        <w:rPr>
          <w:rFonts w:ascii="Calibri" w:hAnsi="Calibri" w:cs="Calibri"/>
          <w:sz w:val="22"/>
          <w:szCs w:val="22"/>
        </w:rPr>
        <w:t>.</w:t>
      </w:r>
    </w:p>
    <w:p w14:paraId="4B004F1A" w14:textId="77777777" w:rsidR="00030AAC" w:rsidRPr="001F4586" w:rsidRDefault="00897701" w:rsidP="00030AAC">
      <w:pPr>
        <w:numPr>
          <w:ilvl w:val="0"/>
          <w:numId w:val="2"/>
        </w:numPr>
        <w:rPr>
          <w:rFonts w:ascii="Calibri" w:hAnsi="Calibri" w:cs="Calibri"/>
          <w:sz w:val="22"/>
          <w:szCs w:val="22"/>
        </w:rPr>
      </w:pPr>
      <w:r w:rsidRPr="001F4586">
        <w:rPr>
          <w:rFonts w:ascii="Calibri" w:hAnsi="Calibri" w:cs="Calibri"/>
          <w:sz w:val="22"/>
          <w:szCs w:val="22"/>
        </w:rPr>
        <w:t>Demonstrated ability to implement continuous improvement programs.</w:t>
      </w:r>
    </w:p>
    <w:p w14:paraId="65E7756E" w14:textId="77777777" w:rsidR="00897701" w:rsidRPr="001F4586" w:rsidRDefault="00897701" w:rsidP="00030AAC">
      <w:pPr>
        <w:numPr>
          <w:ilvl w:val="0"/>
          <w:numId w:val="2"/>
        </w:numPr>
        <w:rPr>
          <w:rFonts w:ascii="Calibri" w:hAnsi="Calibri" w:cs="Calibri"/>
          <w:sz w:val="22"/>
          <w:szCs w:val="22"/>
        </w:rPr>
      </w:pPr>
      <w:r w:rsidRPr="001F4586">
        <w:rPr>
          <w:rFonts w:ascii="Calibri" w:hAnsi="Calibri" w:cs="Calibri"/>
          <w:sz w:val="22"/>
          <w:szCs w:val="22"/>
        </w:rPr>
        <w:t>Knowledge of electro-mechanical assemblies</w:t>
      </w:r>
      <w:r w:rsidR="0015728C" w:rsidRPr="001F4586">
        <w:rPr>
          <w:rFonts w:ascii="Calibri" w:hAnsi="Calibri" w:cs="Calibri"/>
          <w:sz w:val="22"/>
          <w:szCs w:val="22"/>
        </w:rPr>
        <w:t>.</w:t>
      </w:r>
    </w:p>
    <w:p w14:paraId="7B90E6C2" w14:textId="77777777" w:rsidR="00897701" w:rsidRPr="001F4586" w:rsidRDefault="0015728C" w:rsidP="00030AAC">
      <w:pPr>
        <w:numPr>
          <w:ilvl w:val="0"/>
          <w:numId w:val="2"/>
        </w:numPr>
        <w:rPr>
          <w:rFonts w:ascii="Calibri" w:hAnsi="Calibri" w:cs="Calibri"/>
          <w:sz w:val="22"/>
          <w:szCs w:val="22"/>
        </w:rPr>
      </w:pPr>
      <w:r w:rsidRPr="001F4586">
        <w:rPr>
          <w:rFonts w:ascii="Calibri" w:hAnsi="Calibri" w:cs="Calibri"/>
          <w:sz w:val="22"/>
          <w:szCs w:val="22"/>
        </w:rPr>
        <w:t>Ability to perform machine set ups, changeovers and light maintenance.</w:t>
      </w:r>
    </w:p>
    <w:p w14:paraId="00F18C9A" w14:textId="77777777" w:rsidR="0015728C" w:rsidRPr="001F4586" w:rsidRDefault="00DD243B" w:rsidP="00030AAC">
      <w:pPr>
        <w:numPr>
          <w:ilvl w:val="0"/>
          <w:numId w:val="2"/>
        </w:numPr>
        <w:rPr>
          <w:rFonts w:ascii="Calibri" w:hAnsi="Calibri" w:cs="Calibri"/>
          <w:sz w:val="22"/>
          <w:szCs w:val="22"/>
        </w:rPr>
      </w:pPr>
      <w:r w:rsidRPr="001F4586">
        <w:rPr>
          <w:rFonts w:ascii="Calibri" w:hAnsi="Calibri" w:cs="Calibri"/>
          <w:sz w:val="22"/>
          <w:szCs w:val="22"/>
        </w:rPr>
        <w:t>Strong intrapersonal, organizational and planning skills.</w:t>
      </w:r>
    </w:p>
    <w:p w14:paraId="4DABA79E" w14:textId="77777777" w:rsidR="00DD243B" w:rsidRPr="001F4586" w:rsidRDefault="00DD243B" w:rsidP="00030AAC">
      <w:pPr>
        <w:numPr>
          <w:ilvl w:val="0"/>
          <w:numId w:val="2"/>
        </w:numPr>
        <w:rPr>
          <w:rFonts w:ascii="Calibri" w:hAnsi="Calibri" w:cs="Calibri"/>
          <w:sz w:val="22"/>
          <w:szCs w:val="22"/>
        </w:rPr>
      </w:pPr>
      <w:r w:rsidRPr="001F4586">
        <w:rPr>
          <w:rFonts w:ascii="Calibri" w:hAnsi="Calibri" w:cs="Calibri"/>
          <w:sz w:val="22"/>
          <w:szCs w:val="22"/>
        </w:rPr>
        <w:t>Ability to lift 75 lbs, stand for extended periods of time, become fork truck certified, and work in a higher temperature environment.</w:t>
      </w:r>
    </w:p>
    <w:p w14:paraId="4D4A30AA" w14:textId="77777777" w:rsidR="00DD243B" w:rsidRDefault="00DD243B" w:rsidP="00DD243B"/>
    <w:p w14:paraId="3239CE03" w14:textId="77777777" w:rsidR="00983F14" w:rsidRDefault="00983F14" w:rsidP="00983F14">
      <w:pPr>
        <w:pStyle w:val="NoSpacing"/>
      </w:pPr>
      <w:r>
        <w:t xml:space="preserve">THE COMPANY:  Established in 1976, McMillan Electric Company is a privately held, high volume manufacturer of electric motors and generator part sets.  Strategically located 40 miles from the Twin Cities of Minneapolis and St. Paul in Woodville, Wisconsin, we partner with OEM customers to provide custom solutions for use in air moving, pump and compressor, HVAC and fitness industries. </w:t>
      </w:r>
    </w:p>
    <w:p w14:paraId="6EA12446" w14:textId="77777777" w:rsidR="00983F14" w:rsidRDefault="00983F14" w:rsidP="00983F14">
      <w:pPr>
        <w:pStyle w:val="NoSpacing"/>
      </w:pPr>
    </w:p>
    <w:p w14:paraId="36F993CE" w14:textId="77777777" w:rsidR="00983F14" w:rsidRDefault="00983F14" w:rsidP="00983F14">
      <w:pPr>
        <w:pStyle w:val="NoSpacing"/>
      </w:pPr>
      <w:r>
        <w:t>CORE VALUES:   McMillan Electric believes strongly in four core values:  Integrity, Excellence, Positive Attitudes and the ability to be a Doer.  If you share these values, we welcome you to join our team!!!</w:t>
      </w:r>
    </w:p>
    <w:p w14:paraId="1FA821C6" w14:textId="77777777" w:rsidR="00983F14" w:rsidRDefault="00983F14" w:rsidP="00983F14">
      <w:pPr>
        <w:pStyle w:val="NoSpacing"/>
      </w:pPr>
    </w:p>
    <w:p w14:paraId="10247DE7" w14:textId="77777777" w:rsidR="00983F14" w:rsidRDefault="00983F14" w:rsidP="00983F14">
      <w:pPr>
        <w:pStyle w:val="NoSpacing"/>
      </w:pPr>
      <w:r>
        <w:t>COMPENSATION:  Highly competitive salary range that considers education, training, and experience along with a generous benefits package and profit sharing.</w:t>
      </w:r>
    </w:p>
    <w:p w14:paraId="62FEB9A5" w14:textId="77777777" w:rsidR="00983F14" w:rsidRDefault="00983F14" w:rsidP="00983F14">
      <w:pPr>
        <w:pStyle w:val="NoSpacing"/>
      </w:pPr>
    </w:p>
    <w:p w14:paraId="6124C7A8" w14:textId="77777777" w:rsidR="006A304E" w:rsidRDefault="006A304E" w:rsidP="006E725C">
      <w:pPr>
        <w:jc w:val="center"/>
        <w:rPr>
          <w:color w:val="000000"/>
        </w:rPr>
      </w:pPr>
    </w:p>
    <w:p w14:paraId="5B0C5444" w14:textId="77777777" w:rsidR="006A304E" w:rsidRPr="003B478C" w:rsidRDefault="006A304E" w:rsidP="006E725C">
      <w:pPr>
        <w:jc w:val="center"/>
        <w:rPr>
          <w:rFonts w:ascii="Calibri" w:hAnsi="Calibri" w:cs="Calibri"/>
          <w:color w:val="000000"/>
        </w:rPr>
      </w:pPr>
      <w:r w:rsidRPr="003B478C">
        <w:rPr>
          <w:rFonts w:ascii="Calibri" w:hAnsi="Calibri" w:cs="Calibri"/>
          <w:color w:val="000000"/>
        </w:rPr>
        <w:t>We offer a very competitive wage and benefit package.</w:t>
      </w:r>
    </w:p>
    <w:p w14:paraId="0309A58D" w14:textId="77777777" w:rsidR="006A304E" w:rsidRDefault="006A304E" w:rsidP="006E725C">
      <w:pPr>
        <w:jc w:val="center"/>
        <w:rPr>
          <w:color w:val="000000"/>
        </w:rPr>
      </w:pPr>
    </w:p>
    <w:p w14:paraId="2420B478" w14:textId="77777777" w:rsidR="00613D68" w:rsidRDefault="006E725C" w:rsidP="006E725C">
      <w:pPr>
        <w:jc w:val="center"/>
        <w:rPr>
          <w:color w:val="000000"/>
        </w:rPr>
      </w:pPr>
      <w:r>
        <w:object w:dxaOrig="14492" w:dyaOrig="8866" w14:anchorId="3CEA6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693043276" r:id="rId6"/>
        </w:object>
      </w:r>
    </w:p>
    <w:p w14:paraId="15B81373" w14:textId="77777777" w:rsidR="00613D68" w:rsidRDefault="00613D68" w:rsidP="006E725C">
      <w:pPr>
        <w:jc w:val="center"/>
        <w:rPr>
          <w:color w:val="000000"/>
        </w:rPr>
      </w:pPr>
    </w:p>
    <w:p w14:paraId="57706BFF" w14:textId="77777777" w:rsidR="002824CA" w:rsidRDefault="002824CA" w:rsidP="002824CA">
      <w:pPr>
        <w:pStyle w:val="NoSpacing"/>
        <w:jc w:val="center"/>
        <w:rPr>
          <w:sz w:val="24"/>
          <w:szCs w:val="24"/>
        </w:rPr>
      </w:pPr>
      <w:r>
        <w:rPr>
          <w:sz w:val="24"/>
          <w:szCs w:val="24"/>
        </w:rPr>
        <w:t xml:space="preserve">Please send your resume to Our HR Team - Judy Greenwood and </w:t>
      </w:r>
      <w:proofErr w:type="spellStart"/>
      <w:r>
        <w:rPr>
          <w:sz w:val="24"/>
          <w:szCs w:val="24"/>
        </w:rPr>
        <w:t>Yer</w:t>
      </w:r>
      <w:proofErr w:type="spellEnd"/>
      <w:r>
        <w:rPr>
          <w:sz w:val="24"/>
          <w:szCs w:val="24"/>
        </w:rPr>
        <w:t xml:space="preserve"> Lor,</w:t>
      </w:r>
    </w:p>
    <w:p w14:paraId="0EEBFF10" w14:textId="77777777" w:rsidR="002824CA" w:rsidRDefault="002824CA" w:rsidP="002824CA">
      <w:pPr>
        <w:pStyle w:val="NoSpacing"/>
        <w:jc w:val="center"/>
        <w:rPr>
          <w:rStyle w:val="Hyperlink"/>
        </w:rPr>
      </w:pPr>
      <w:r>
        <w:rPr>
          <w:sz w:val="24"/>
          <w:szCs w:val="24"/>
        </w:rPr>
        <w:t xml:space="preserve">  </w:t>
      </w:r>
      <w:hyperlink r:id="rId7" w:history="1">
        <w:r>
          <w:rPr>
            <w:rStyle w:val="Hyperlink"/>
            <w:sz w:val="24"/>
            <w:szCs w:val="24"/>
          </w:rPr>
          <w:t>JGreenwood@mcmillanelectric.com</w:t>
        </w:r>
      </w:hyperlink>
    </w:p>
    <w:p w14:paraId="0EA4D219" w14:textId="77777777" w:rsidR="002824CA" w:rsidRDefault="002824CA" w:rsidP="002824CA">
      <w:pPr>
        <w:pStyle w:val="NoSpacing"/>
        <w:jc w:val="center"/>
      </w:pPr>
      <w:hyperlink r:id="rId8" w:history="1">
        <w:r>
          <w:rPr>
            <w:rStyle w:val="Hyperlink"/>
            <w:sz w:val="24"/>
            <w:szCs w:val="24"/>
          </w:rPr>
          <w:t>YLor@mcmillanelectric.com</w:t>
        </w:r>
      </w:hyperlink>
    </w:p>
    <w:p w14:paraId="70703866" w14:textId="77777777" w:rsidR="006A304E" w:rsidRDefault="006A304E" w:rsidP="006E725C">
      <w:pPr>
        <w:jc w:val="center"/>
        <w:rPr>
          <w:color w:val="000000"/>
        </w:rPr>
      </w:pPr>
    </w:p>
    <w:p w14:paraId="1C30817D" w14:textId="77777777" w:rsidR="006A304E" w:rsidRDefault="006A304E" w:rsidP="006E725C">
      <w:pPr>
        <w:jc w:val="center"/>
        <w:rPr>
          <w:color w:val="000000"/>
        </w:rPr>
      </w:pPr>
      <w:r>
        <w:rPr>
          <w:color w:val="000000"/>
        </w:rPr>
        <w:t>McMillan Electric Company</w:t>
      </w:r>
    </w:p>
    <w:p w14:paraId="0BE46990" w14:textId="77777777" w:rsidR="006A304E" w:rsidRDefault="006A304E" w:rsidP="006E725C">
      <w:pPr>
        <w:jc w:val="center"/>
        <w:rPr>
          <w:color w:val="000000"/>
        </w:rPr>
      </w:pPr>
      <w:smartTag w:uri="urn:schemas-microsoft-com:office:smarttags" w:element="Street">
        <w:smartTag w:uri="urn:schemas-microsoft-com:office:smarttags" w:element="address">
          <w:r>
            <w:rPr>
              <w:color w:val="000000"/>
            </w:rPr>
            <w:t>400 Best Road</w:t>
          </w:r>
        </w:smartTag>
      </w:smartTag>
    </w:p>
    <w:p w14:paraId="54B261EC" w14:textId="77777777" w:rsidR="006A304E" w:rsidRDefault="006A304E" w:rsidP="006E725C">
      <w:pPr>
        <w:jc w:val="center"/>
        <w:rPr>
          <w:color w:val="000000"/>
        </w:rPr>
      </w:pPr>
      <w:smartTag w:uri="urn:schemas-microsoft-com:office:smarttags" w:element="place">
        <w:smartTag w:uri="urn:schemas-microsoft-com:office:smarttags" w:element="City">
          <w:r>
            <w:rPr>
              <w:color w:val="000000"/>
            </w:rPr>
            <w:t>Woodville</w:t>
          </w:r>
        </w:smartTag>
        <w:r>
          <w:rPr>
            <w:color w:val="000000"/>
          </w:rPr>
          <w:t xml:space="preserve">, </w:t>
        </w:r>
        <w:smartTag w:uri="urn:schemas-microsoft-com:office:smarttags" w:element="State">
          <w:r>
            <w:rPr>
              <w:color w:val="000000"/>
            </w:rPr>
            <w:t>WI</w:t>
          </w:r>
        </w:smartTag>
        <w:r>
          <w:rPr>
            <w:color w:val="000000"/>
          </w:rPr>
          <w:t xml:space="preserve"> </w:t>
        </w:r>
        <w:smartTag w:uri="urn:schemas-microsoft-com:office:smarttags" w:element="PostalCode">
          <w:r>
            <w:rPr>
              <w:color w:val="000000"/>
            </w:rPr>
            <w:t>54028</w:t>
          </w:r>
        </w:smartTag>
      </w:smartTag>
    </w:p>
    <w:p w14:paraId="5A6385CE" w14:textId="77777777" w:rsidR="006A304E" w:rsidRDefault="006A304E" w:rsidP="006E725C">
      <w:pPr>
        <w:jc w:val="center"/>
        <w:rPr>
          <w:color w:val="000000"/>
        </w:rPr>
      </w:pPr>
    </w:p>
    <w:p w14:paraId="37111F55" w14:textId="77777777" w:rsidR="006A304E" w:rsidRDefault="006A304E" w:rsidP="006E725C">
      <w:pPr>
        <w:jc w:val="center"/>
        <w:rPr>
          <w:color w:val="000000"/>
        </w:rPr>
      </w:pPr>
      <w:r>
        <w:rPr>
          <w:color w:val="000000"/>
        </w:rPr>
        <w:t>Equal Opportunity Employer</w:t>
      </w:r>
    </w:p>
    <w:p w14:paraId="26EBBE25" w14:textId="77777777" w:rsidR="006A304E" w:rsidRDefault="006A304E" w:rsidP="006E725C">
      <w:pPr>
        <w:jc w:val="center"/>
      </w:pPr>
    </w:p>
    <w:sectPr w:rsidR="006A304E" w:rsidSect="00DD243B">
      <w:pgSz w:w="12240" w:h="15840"/>
      <w:pgMar w:top="720" w:right="129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2603"/>
    <w:multiLevelType w:val="hybridMultilevel"/>
    <w:tmpl w:val="045A48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D76"/>
    <w:multiLevelType w:val="hybridMultilevel"/>
    <w:tmpl w:val="F6B4FE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04E"/>
    <w:rsid w:val="00030AAC"/>
    <w:rsid w:val="0015728C"/>
    <w:rsid w:val="001F4586"/>
    <w:rsid w:val="002824CA"/>
    <w:rsid w:val="003B478C"/>
    <w:rsid w:val="00613D68"/>
    <w:rsid w:val="006A304E"/>
    <w:rsid w:val="006B2ADE"/>
    <w:rsid w:val="006E725C"/>
    <w:rsid w:val="007779D6"/>
    <w:rsid w:val="00832802"/>
    <w:rsid w:val="00857D9D"/>
    <w:rsid w:val="00897701"/>
    <w:rsid w:val="00983F14"/>
    <w:rsid w:val="00C715EC"/>
    <w:rsid w:val="00DD243B"/>
    <w:rsid w:val="00E35348"/>
    <w:rsid w:val="00EA35D2"/>
    <w:rsid w:val="00E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2FD4F194"/>
  <w15:chartTrackingRefBased/>
  <w15:docId w15:val="{A4E176F2-4EE3-48DA-BE92-9369247F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04E"/>
    <w:rPr>
      <w:color w:val="0000FF"/>
      <w:u w:val="single"/>
    </w:rPr>
  </w:style>
  <w:style w:type="paragraph" w:styleId="BalloonText">
    <w:name w:val="Balloon Text"/>
    <w:basedOn w:val="Normal"/>
    <w:semiHidden/>
    <w:rsid w:val="00030AAC"/>
    <w:rPr>
      <w:rFonts w:ascii="Tahoma" w:hAnsi="Tahoma" w:cs="Tahoma"/>
      <w:sz w:val="16"/>
      <w:szCs w:val="16"/>
    </w:rPr>
  </w:style>
  <w:style w:type="paragraph" w:styleId="NoSpacing">
    <w:name w:val="No Spacing"/>
    <w:uiPriority w:val="1"/>
    <w:qFormat/>
    <w:rsid w:val="00983F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Lor@mcmillanelectric.com" TargetMode="External"/><Relationship Id="rId3" Type="http://schemas.openxmlformats.org/officeDocument/2006/relationships/settings" Target="settings.xml"/><Relationship Id="rId7" Type="http://schemas.openxmlformats.org/officeDocument/2006/relationships/hyperlink" Target="mailto:JGreenwood@mcmillanelec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QUALITY ASSURANCE TECHNICIAN</vt:lpstr>
    </vt:vector>
  </TitlesOfParts>
  <Company>McMillan Electric Company</Company>
  <LinksUpToDate>false</LinksUpToDate>
  <CharactersWithSpaces>2336</CharactersWithSpaces>
  <SharedDoc>false</SharedDoc>
  <HLinks>
    <vt:vector size="6" baseType="variant">
      <vt:variant>
        <vt:i4>5374052</vt:i4>
      </vt:variant>
      <vt:variant>
        <vt:i4>3</vt:i4>
      </vt:variant>
      <vt:variant>
        <vt:i4>0</vt:i4>
      </vt:variant>
      <vt:variant>
        <vt:i4>5</vt:i4>
      </vt:variant>
      <vt:variant>
        <vt:lpwstr>mailto:cpenfield@mcmillanelectric.com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TECHNICIAN</dc:title>
  <dc:subject/>
  <dc:creator>CHRIS PENFIELD</dc:creator>
  <cp:keywords/>
  <dc:description/>
  <cp:lastModifiedBy>John Rogers</cp:lastModifiedBy>
  <cp:revision>2</cp:revision>
  <cp:lastPrinted>2021-01-04T15:35:00Z</cp:lastPrinted>
  <dcterms:created xsi:type="dcterms:W3CDTF">2021-09-13T18:01:00Z</dcterms:created>
  <dcterms:modified xsi:type="dcterms:W3CDTF">2021-09-13T18:01:00Z</dcterms:modified>
</cp:coreProperties>
</file>